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2635" w14:textId="77777777" w:rsidR="00003838" w:rsidRPr="00003838" w:rsidRDefault="00003838" w:rsidP="00003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0038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SPRENDIMO PROJEKTO</w:t>
      </w:r>
    </w:p>
    <w:p w14:paraId="391164BA" w14:textId="4ACCFDE1" w:rsidR="000A2F01" w:rsidRDefault="00003838" w:rsidP="002F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0038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DĖL PRITARIMO MELIORACIJOS STATINIŲ REKONSTRAVIMO PROJEKTAMS</w:t>
      </w:r>
    </w:p>
    <w:p w14:paraId="33A95034" w14:textId="520586CE" w:rsidR="00003838" w:rsidRPr="00003838" w:rsidRDefault="00003838" w:rsidP="00003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0038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AIŠKINAMASIS RAŠTAS</w:t>
      </w:r>
    </w:p>
    <w:p w14:paraId="0176B2EF" w14:textId="77777777" w:rsidR="00003838" w:rsidRPr="00003838" w:rsidRDefault="00003838" w:rsidP="00003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1BB3EB6" w14:textId="35F521AE" w:rsidR="00003838" w:rsidRPr="000A2F01" w:rsidRDefault="00003838" w:rsidP="0000383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t-LT"/>
          <w14:ligatures w14:val="none"/>
        </w:rPr>
      </w:pPr>
      <w:r w:rsidRPr="000A2F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t-LT"/>
          <w14:ligatures w14:val="none"/>
        </w:rPr>
        <w:t>2024-0</w:t>
      </w:r>
      <w:r w:rsidR="00EF224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t-LT"/>
          <w14:ligatures w14:val="none"/>
        </w:rPr>
        <w:t>4</w:t>
      </w:r>
      <w:r w:rsidRPr="000A2F0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t-LT"/>
          <w14:ligatures w14:val="none"/>
        </w:rPr>
        <w:t>-2</w:t>
      </w:r>
      <w:r w:rsidR="00EF224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t-LT"/>
          <w14:ligatures w14:val="none"/>
        </w:rPr>
        <w:t>5</w:t>
      </w:r>
    </w:p>
    <w:p w14:paraId="47619553" w14:textId="77777777" w:rsidR="00003838" w:rsidRPr="00003838" w:rsidRDefault="00003838" w:rsidP="00003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AA61DB" w14:textId="77777777" w:rsidR="00003838" w:rsidRPr="00003838" w:rsidRDefault="00003838" w:rsidP="00003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0383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Projekto rengėjas – Žemės ūkio skyriaus vyriausiasis specialistas Vilmantas Sirvydis.</w:t>
      </w:r>
    </w:p>
    <w:p w14:paraId="7478B3B8" w14:textId="77777777" w:rsidR="00003838" w:rsidRPr="00003838" w:rsidRDefault="00003838" w:rsidP="00003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0383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Pranešėjas komitetų ir tarybos posėdžiuose – Žemės ūkio skyriaus vedėja Jolanta Jasiūnienė.</w:t>
      </w:r>
    </w:p>
    <w:p w14:paraId="55939DA4" w14:textId="77777777" w:rsidR="00003838" w:rsidRPr="00003838" w:rsidRDefault="00003838" w:rsidP="00003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003838" w:rsidRPr="00003838" w14:paraId="09C4986A" w14:textId="77777777" w:rsidTr="0000383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89E7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16EB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Sprendimo projekto tikslas ir uždaviniai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1175" w14:textId="47461371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Pritarti rajono ūkinink</w:t>
            </w:r>
            <w:r w:rsidR="00EF2245">
              <w:rPr>
                <w:sz w:val="24"/>
                <w:szCs w:val="24"/>
              </w:rPr>
              <w:t>o</w:t>
            </w:r>
            <w:r w:rsidRPr="00003838">
              <w:rPr>
                <w:sz w:val="24"/>
                <w:szCs w:val="24"/>
              </w:rPr>
              <w:t>, žemės ūkio bendrov</w:t>
            </w:r>
            <w:r w:rsidR="00EF2245">
              <w:rPr>
                <w:sz w:val="24"/>
                <w:szCs w:val="24"/>
              </w:rPr>
              <w:t>ių</w:t>
            </w:r>
            <w:r w:rsidRPr="00003838">
              <w:rPr>
                <w:sz w:val="24"/>
                <w:szCs w:val="24"/>
              </w:rPr>
              <w:t xml:space="preserve"> ir melioracijos statinių naudotojų asociacijos melioracijos statinių rekonstravimo projektams.</w:t>
            </w:r>
          </w:p>
        </w:tc>
      </w:tr>
      <w:tr w:rsidR="00003838" w:rsidRPr="00003838" w14:paraId="3FBEE927" w14:textId="77777777" w:rsidTr="00003838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C4FE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1DBC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6B9AB0DA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nuostatos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8931" w14:textId="77777777" w:rsidR="00003838" w:rsidRPr="00003838" w:rsidRDefault="00003838" w:rsidP="00003838">
            <w:pPr>
              <w:jc w:val="both"/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Lietuvos Respublikos vietos savivaldos įstatymas, Lietuvos Respublikos melioracijos įstatymas, Lietuvos žemės ūkio ir kaimo plėtros 2023–2027 metų strateginio plano intervencinės priemonės „Investicijos į melioracijos sistemas“ įgyvendinimo taisyklės, patvirtintos Lietuvos Respublikos žemės ūkio ministro 2023 m. rugpjūčio 24 d. įsakymu Nr. 3D-563.</w:t>
            </w:r>
          </w:p>
        </w:tc>
      </w:tr>
      <w:tr w:rsidR="00003838" w:rsidRPr="00003838" w14:paraId="567E2254" w14:textId="77777777" w:rsidTr="0000383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5A88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D353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Laukiami rezultatai</w:t>
            </w:r>
          </w:p>
          <w:p w14:paraId="6D1BC84E" w14:textId="77777777" w:rsidR="00003838" w:rsidRPr="00003838" w:rsidRDefault="00003838" w:rsidP="00003838">
            <w:pPr>
              <w:rPr>
                <w:sz w:val="24"/>
                <w:szCs w:val="24"/>
              </w:rPr>
            </w:pPr>
          </w:p>
          <w:p w14:paraId="5DE0382B" w14:textId="77777777" w:rsidR="00003838" w:rsidRPr="00003838" w:rsidRDefault="00003838" w:rsidP="00003838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AFBF" w14:textId="77777777" w:rsidR="00003838" w:rsidRPr="00003838" w:rsidRDefault="00003838" w:rsidP="00003838">
            <w:pPr>
              <w:jc w:val="both"/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Investicijos į žemės ūkiui būtinąją infrastruktūrą sudarys palankesnes ekonomines sąlygas žemdirbystei, geresniam melioracijos statinių veikimui.</w:t>
            </w:r>
          </w:p>
        </w:tc>
      </w:tr>
      <w:tr w:rsidR="00003838" w:rsidRPr="00003838" w14:paraId="7FE94D49" w14:textId="77777777" w:rsidTr="0000383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D8BE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BDE7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Lėšų poreikis ir šaltiniai</w:t>
            </w:r>
          </w:p>
          <w:p w14:paraId="757C0854" w14:textId="77777777" w:rsidR="00003838" w:rsidRPr="00003838" w:rsidRDefault="00003838" w:rsidP="00003838">
            <w:pPr>
              <w:rPr>
                <w:sz w:val="24"/>
                <w:szCs w:val="24"/>
              </w:rPr>
            </w:pPr>
          </w:p>
          <w:p w14:paraId="32586E4F" w14:textId="77777777" w:rsidR="00003838" w:rsidRPr="00003838" w:rsidRDefault="00003838" w:rsidP="00003838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A6D8" w14:textId="6A512FFE" w:rsidR="00003838" w:rsidRPr="00C62838" w:rsidRDefault="00003838" w:rsidP="00003838">
            <w:pPr>
              <w:jc w:val="both"/>
              <w:rPr>
                <w:sz w:val="24"/>
                <w:szCs w:val="24"/>
              </w:rPr>
            </w:pPr>
            <w:r w:rsidRPr="00C62838">
              <w:rPr>
                <w:color w:val="000000" w:themeColor="text1"/>
                <w:sz w:val="24"/>
                <w:szCs w:val="24"/>
              </w:rPr>
              <w:t>Europos žemės ūkio fondas kaimo plėtrai, valstybės biudžetas, ūkininkų lėšos. Savivaldybės lėšų nenumatoma.</w:t>
            </w:r>
          </w:p>
        </w:tc>
      </w:tr>
      <w:tr w:rsidR="00003838" w:rsidRPr="00003838" w14:paraId="168AF048" w14:textId="77777777" w:rsidTr="0000383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D8CA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8D2F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08B5" w14:textId="77777777" w:rsidR="00003838" w:rsidRPr="00003838" w:rsidRDefault="00003838" w:rsidP="00003838">
            <w:pPr>
              <w:jc w:val="both"/>
              <w:rPr>
                <w:rFonts w:eastAsia="Calibri"/>
                <w:sz w:val="24"/>
                <w:szCs w:val="24"/>
              </w:rPr>
            </w:pPr>
            <w:r w:rsidRPr="00003838">
              <w:rPr>
                <w:rFonts w:eastAsia="Calibri"/>
                <w:sz w:val="24"/>
                <w:szCs w:val="24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003838" w:rsidRPr="00003838" w14:paraId="3AA267FC" w14:textId="77777777" w:rsidTr="0000383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BC8A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F7CA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CB62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-</w:t>
            </w:r>
          </w:p>
        </w:tc>
      </w:tr>
      <w:tr w:rsidR="00003838" w:rsidRPr="00003838" w14:paraId="0F19184D" w14:textId="77777777" w:rsidTr="0000383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1248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FE91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D32C" w14:textId="77777777" w:rsidR="00003838" w:rsidRPr="00003838" w:rsidRDefault="00003838" w:rsidP="00003838">
            <w:pPr>
              <w:rPr>
                <w:sz w:val="24"/>
                <w:szCs w:val="24"/>
              </w:rPr>
            </w:pPr>
            <w:r w:rsidRPr="00003838">
              <w:rPr>
                <w:sz w:val="24"/>
                <w:szCs w:val="24"/>
              </w:rPr>
              <w:t>-</w:t>
            </w:r>
          </w:p>
        </w:tc>
      </w:tr>
    </w:tbl>
    <w:p w14:paraId="50C6093B" w14:textId="77777777" w:rsidR="00003838" w:rsidRPr="00003838" w:rsidRDefault="00003838" w:rsidP="000038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C9917B5" w14:textId="77777777" w:rsidR="006B5F88" w:rsidRDefault="006B5F88"/>
    <w:sectPr w:rsidR="006B5F8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17"/>
    <w:rsid w:val="00003838"/>
    <w:rsid w:val="000A2F01"/>
    <w:rsid w:val="002E2B17"/>
    <w:rsid w:val="002F3136"/>
    <w:rsid w:val="006B5F88"/>
    <w:rsid w:val="007F51E1"/>
    <w:rsid w:val="008F2ADA"/>
    <w:rsid w:val="00A90D1C"/>
    <w:rsid w:val="00C62838"/>
    <w:rsid w:val="00E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394D"/>
  <w15:chartTrackingRefBased/>
  <w15:docId w15:val="{F3747F3E-4A67-47E3-8A4E-A124C317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E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E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E2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E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E2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E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E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E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E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E2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E2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E2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E2B1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E2B1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E2B1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E2B1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E2B1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E2B1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E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E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E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E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E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E2B1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E2B1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E2B1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E2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E2B1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E2B17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0038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Vilmantas Sirvydis</dc:creator>
  <cp:keywords/>
  <dc:description/>
  <cp:lastModifiedBy>Eglė Zelenkienė</cp:lastModifiedBy>
  <cp:revision>3</cp:revision>
  <dcterms:created xsi:type="dcterms:W3CDTF">2024-04-11T13:42:00Z</dcterms:created>
  <dcterms:modified xsi:type="dcterms:W3CDTF">2024-04-11T13:44:00Z</dcterms:modified>
</cp:coreProperties>
</file>